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7E9E" w14:textId="1A1947D0" w:rsidR="009B2D78" w:rsidRPr="009B2D78" w:rsidRDefault="009B2D78" w:rsidP="009B2D78">
      <w:pPr>
        <w:ind w:right="-426"/>
        <w:jc w:val="center"/>
        <w:rPr>
          <w:b/>
          <w:sz w:val="28"/>
          <w:szCs w:val="28"/>
          <w:u w:val="single"/>
        </w:rPr>
      </w:pPr>
      <w:r w:rsidRPr="009B2D78">
        <w:rPr>
          <w:b/>
          <w:sz w:val="28"/>
          <w:szCs w:val="28"/>
          <w:u w:val="single"/>
        </w:rPr>
        <w:t>Příloha č. 1</w:t>
      </w:r>
    </w:p>
    <w:p w14:paraId="6ECF19AF" w14:textId="77777777" w:rsidR="009B2D78" w:rsidRDefault="009B2D78" w:rsidP="00C6656D">
      <w:pPr>
        <w:ind w:right="-426"/>
        <w:jc w:val="both"/>
        <w:rPr>
          <w:sz w:val="28"/>
          <w:szCs w:val="28"/>
        </w:rPr>
      </w:pPr>
    </w:p>
    <w:p w14:paraId="39FE9991" w14:textId="7A78FB4C" w:rsidR="00C13132" w:rsidRPr="00C6656D" w:rsidRDefault="00C13132" w:rsidP="00C6656D">
      <w:pPr>
        <w:ind w:right="-426"/>
        <w:jc w:val="both"/>
        <w:rPr>
          <w:sz w:val="28"/>
          <w:szCs w:val="28"/>
        </w:rPr>
      </w:pPr>
      <w:r w:rsidRPr="00C6656D">
        <w:rPr>
          <w:sz w:val="28"/>
          <w:szCs w:val="28"/>
        </w:rPr>
        <w:t>Principy sociálního podnikání, kterými se družstvo řídí:</w:t>
      </w:r>
    </w:p>
    <w:p w14:paraId="775611D6" w14:textId="77777777" w:rsidR="00C13132" w:rsidRPr="00C6656D" w:rsidRDefault="00C13132" w:rsidP="00C6656D">
      <w:pPr>
        <w:ind w:right="-426"/>
        <w:jc w:val="both"/>
        <w:rPr>
          <w:b/>
          <w:bCs/>
        </w:rPr>
      </w:pPr>
      <w:r w:rsidRPr="00C6656D">
        <w:rPr>
          <w:b/>
          <w:bCs/>
        </w:rPr>
        <w:t xml:space="preserve">1. společensky prospěšný cíl </w:t>
      </w:r>
    </w:p>
    <w:p w14:paraId="722C6561" w14:textId="77777777" w:rsidR="00C6656D" w:rsidRDefault="00C13132" w:rsidP="00C6656D">
      <w:pPr>
        <w:ind w:right="-426"/>
        <w:jc w:val="both"/>
      </w:pPr>
      <w:r>
        <w:t xml:space="preserve">a) společensky prospěšný cíl zaměstnávání a sociálního začleňování osob znevýhodněných na trhu práce formulován v zakládacích dokumentech </w:t>
      </w:r>
    </w:p>
    <w:p w14:paraId="3BF7277E" w14:textId="21EA48A0" w:rsidR="00C13132" w:rsidRDefault="00C13132" w:rsidP="00C6656D">
      <w:pPr>
        <w:ind w:right="-426"/>
        <w:jc w:val="both"/>
      </w:pPr>
      <w:r>
        <w:t xml:space="preserve">1a1. podnik má společensky prospěšný cíl zaměstnávání a sociálního začleňování osob </w:t>
      </w:r>
      <w:r w:rsidR="00C6656D">
        <w:t>zn</w:t>
      </w:r>
      <w:r>
        <w:t>evýhodněných na trhu práce, který je formulován v zakládacích dokumentech, a tyto dokumenty jsou veřejně dostupné.</w:t>
      </w:r>
    </w:p>
    <w:p w14:paraId="50E9EAD8" w14:textId="77777777" w:rsidR="00C13132" w:rsidRPr="00C6656D" w:rsidRDefault="00C13132" w:rsidP="00C6656D">
      <w:pPr>
        <w:ind w:right="-426"/>
        <w:jc w:val="both"/>
        <w:rPr>
          <w:b/>
          <w:bCs/>
        </w:rPr>
      </w:pPr>
      <w:r w:rsidRPr="00C6656D">
        <w:rPr>
          <w:b/>
          <w:bCs/>
        </w:rPr>
        <w:t xml:space="preserve">2. sociální prospěch </w:t>
      </w:r>
    </w:p>
    <w:p w14:paraId="3A72D8C8" w14:textId="77777777" w:rsidR="00C6656D" w:rsidRDefault="00C13132" w:rsidP="00C6656D">
      <w:pPr>
        <w:ind w:right="-426"/>
        <w:jc w:val="both"/>
      </w:pPr>
      <w:r>
        <w:t xml:space="preserve">a) integrace osob ze znevýhodněných skupin  </w:t>
      </w:r>
    </w:p>
    <w:p w14:paraId="38E34AA5" w14:textId="33F0DD9E" w:rsidR="00C13132" w:rsidRDefault="00C13132" w:rsidP="00C6656D">
      <w:pPr>
        <w:ind w:right="-426"/>
        <w:jc w:val="both"/>
      </w:pPr>
      <w:r>
        <w:t>2a1. podíl osob ze znevýhodněných skupin (OZS) tvoří více než 30% zaměstnanců a tyto informace jsou veřejně dostupné</w:t>
      </w:r>
    </w:p>
    <w:p w14:paraId="3630D411" w14:textId="77777777" w:rsidR="00C13132" w:rsidRDefault="00C13132" w:rsidP="00C6656D">
      <w:pPr>
        <w:ind w:right="-426"/>
        <w:jc w:val="both"/>
      </w:pPr>
      <w:r>
        <w:t xml:space="preserve"> 2a2. podnik používá personální a integrační nástroje podporující rozvoj a integraci zaměstnanců z cílových skupin </w:t>
      </w:r>
    </w:p>
    <w:p w14:paraId="27953D4E" w14:textId="77777777" w:rsidR="00C6656D" w:rsidRDefault="00C13132" w:rsidP="00C6656D">
      <w:pPr>
        <w:ind w:right="-426"/>
        <w:jc w:val="both"/>
      </w:pPr>
      <w:r>
        <w:t xml:space="preserve">b) účast zaměstnanců a členů na směřování podniku  </w:t>
      </w:r>
    </w:p>
    <w:p w14:paraId="7CA42FA2" w14:textId="62F33716" w:rsidR="00C13132" w:rsidRDefault="00C13132" w:rsidP="00C6656D">
      <w:pPr>
        <w:ind w:right="-426"/>
        <w:jc w:val="both"/>
      </w:pPr>
      <w:r>
        <w:t xml:space="preserve">2b1. zaměstnanci a/nebo členové jsou pravidelně a systematicky informováni o chodu podniku, výsledcích hospodaření a naplňování společensky prospěšných cílů; zaměstnanci a/nebo členové jsou zapojení do rozhodování o směrování podniku </w:t>
      </w:r>
    </w:p>
    <w:p w14:paraId="268B8824" w14:textId="77777777" w:rsidR="00C13132" w:rsidRPr="00C6656D" w:rsidRDefault="00C13132" w:rsidP="00C6656D">
      <w:pPr>
        <w:ind w:right="-426"/>
        <w:jc w:val="both"/>
        <w:rPr>
          <w:b/>
          <w:bCs/>
        </w:rPr>
      </w:pPr>
      <w:r w:rsidRPr="00C6656D">
        <w:rPr>
          <w:b/>
          <w:bCs/>
        </w:rPr>
        <w:t xml:space="preserve">3. ekonomický prospěch </w:t>
      </w:r>
    </w:p>
    <w:p w14:paraId="5B98C390" w14:textId="77777777" w:rsidR="00C6656D" w:rsidRDefault="00C13132" w:rsidP="00C6656D">
      <w:pPr>
        <w:ind w:right="-426"/>
        <w:jc w:val="both"/>
      </w:pPr>
      <w:r>
        <w:t xml:space="preserve">a) případný zisk používán přednostně pro rozvoj sociálního podniku a/nebo pro naplnění jeho společensky prospěšných cílů </w:t>
      </w:r>
    </w:p>
    <w:p w14:paraId="51F2A63E" w14:textId="0E9354D1" w:rsidR="00C13132" w:rsidRDefault="00C13132" w:rsidP="00C6656D">
      <w:pPr>
        <w:ind w:right="-426"/>
        <w:jc w:val="both"/>
      </w:pPr>
      <w:r>
        <w:t>3a1</w:t>
      </w:r>
      <w:r w:rsidR="00C6656D">
        <w:t xml:space="preserve"> </w:t>
      </w:r>
      <w:r>
        <w:t>min. 51% případného zisku je reinvestováno do rozvoje sociálního podniku a/nebo naplňování jeho deklarovaných společensky prospěšných cílů a informace o využití případného zisku je veřejně dostupná</w:t>
      </w:r>
    </w:p>
    <w:p w14:paraId="641916A4" w14:textId="77777777" w:rsidR="00C6656D" w:rsidRDefault="00C13132" w:rsidP="00C6656D">
      <w:pPr>
        <w:ind w:right="-426"/>
        <w:jc w:val="both"/>
      </w:pPr>
      <w:r>
        <w:t xml:space="preserve">b) nezávislost (autonomie) v manažerském rozhodování a řízení na externích zakladatelích nebo zřizovatelích </w:t>
      </w:r>
    </w:p>
    <w:p w14:paraId="1270615F" w14:textId="330114F2" w:rsidR="00C13132" w:rsidRDefault="00C13132" w:rsidP="00C6656D">
      <w:pPr>
        <w:ind w:right="-426"/>
        <w:jc w:val="both"/>
      </w:pPr>
      <w:r>
        <w:t>3b1. manažerské řízení podniku je nezávislé na externím zřizovateli či vlastníkovi</w:t>
      </w:r>
      <w:r w:rsidR="00C6656D">
        <w:t>.</w:t>
      </w:r>
    </w:p>
    <w:p w14:paraId="111248A9" w14:textId="58C259EF" w:rsidR="00C6656D" w:rsidRDefault="00C13132" w:rsidP="00C6656D">
      <w:pPr>
        <w:ind w:right="-426"/>
        <w:jc w:val="both"/>
      </w:pPr>
      <w:r>
        <w:t>c) alespoň minimální podíl tržeb z prodeje výrobků a služeb na celkových výnosech</w:t>
      </w:r>
      <w:r w:rsidR="00C6656D">
        <w:t>.</w:t>
      </w:r>
    </w:p>
    <w:p w14:paraId="47CF8F3B" w14:textId="024AD6F3" w:rsidR="00C13132" w:rsidRDefault="00C13132" w:rsidP="00C6656D">
      <w:pPr>
        <w:ind w:right="-426"/>
        <w:jc w:val="both"/>
      </w:pPr>
      <w:r>
        <w:t>3c1. tržby z prodeje výrobků a/nebo služeb tvoří alespoň 30% z celkových výnosů podniku</w:t>
      </w:r>
      <w:r w:rsidR="00C6656D">
        <w:t>.</w:t>
      </w:r>
    </w:p>
    <w:p w14:paraId="7C86438B" w14:textId="77777777" w:rsidR="00C13132" w:rsidRPr="00C6656D" w:rsidRDefault="00C13132" w:rsidP="00C6656D">
      <w:pPr>
        <w:ind w:right="-426"/>
        <w:jc w:val="both"/>
        <w:rPr>
          <w:b/>
          <w:bCs/>
        </w:rPr>
      </w:pPr>
      <w:r w:rsidRPr="00C6656D">
        <w:rPr>
          <w:b/>
          <w:bCs/>
        </w:rPr>
        <w:t xml:space="preserve">4. environmentální prospěch </w:t>
      </w:r>
    </w:p>
    <w:p w14:paraId="3D985956" w14:textId="1BBDE231" w:rsidR="00C6656D" w:rsidRDefault="00C13132" w:rsidP="00C6656D">
      <w:pPr>
        <w:ind w:right="-426"/>
        <w:jc w:val="both"/>
      </w:pPr>
      <w:r>
        <w:t>a) zohledňování environmentálních aspektů výroby i spotřeby</w:t>
      </w:r>
      <w:r w:rsidR="00C6656D">
        <w:t>.</w:t>
      </w:r>
    </w:p>
    <w:p w14:paraId="45DA2328" w14:textId="4495014A" w:rsidR="00C13132" w:rsidRDefault="00C13132" w:rsidP="00C6656D">
      <w:pPr>
        <w:ind w:right="-426"/>
        <w:jc w:val="both"/>
      </w:pPr>
      <w:r>
        <w:t>4a1. podnik má formulované zásady environmentálně šetrného podnikání, které jsou veřejně dostupné, a zároveň tyto zásady naplňuje v</w:t>
      </w:r>
      <w:r w:rsidR="00C6656D">
        <w:t> </w:t>
      </w:r>
      <w:r>
        <w:t>praxi</w:t>
      </w:r>
      <w:r w:rsidR="00C6656D">
        <w:t>.</w:t>
      </w:r>
    </w:p>
    <w:p w14:paraId="56E4A624" w14:textId="77777777" w:rsidR="009B2D78" w:rsidRDefault="009B2D78" w:rsidP="00C6656D">
      <w:pPr>
        <w:ind w:right="-426"/>
        <w:jc w:val="both"/>
      </w:pPr>
    </w:p>
    <w:p w14:paraId="1CC69A08" w14:textId="77777777" w:rsidR="009B2D78" w:rsidRDefault="009B2D78" w:rsidP="00C6656D">
      <w:pPr>
        <w:ind w:right="-426"/>
        <w:jc w:val="both"/>
      </w:pPr>
    </w:p>
    <w:p w14:paraId="405367D6" w14:textId="77777777" w:rsidR="00C13132" w:rsidRPr="00C6656D" w:rsidRDefault="00C13132" w:rsidP="00C6656D">
      <w:pPr>
        <w:ind w:right="-426"/>
        <w:jc w:val="both"/>
        <w:rPr>
          <w:b/>
          <w:bCs/>
        </w:rPr>
      </w:pPr>
      <w:r w:rsidRPr="00C6656D">
        <w:rPr>
          <w:b/>
          <w:bCs/>
        </w:rPr>
        <w:lastRenderedPageBreak/>
        <w:t xml:space="preserve">5. místní prospěch </w:t>
      </w:r>
    </w:p>
    <w:p w14:paraId="0651444D" w14:textId="77777777" w:rsidR="00C6656D" w:rsidRDefault="00C13132" w:rsidP="00C6656D">
      <w:pPr>
        <w:ind w:right="-426"/>
        <w:jc w:val="both"/>
      </w:pPr>
      <w:r>
        <w:t xml:space="preserve">a) přednostní uspokojování potřeb místní komunity a místní poptávky </w:t>
      </w:r>
    </w:p>
    <w:p w14:paraId="5AC35408" w14:textId="4B8D49B3" w:rsidR="00C13132" w:rsidRDefault="00C13132" w:rsidP="00C6656D">
      <w:pPr>
        <w:ind w:right="-426"/>
        <w:jc w:val="both"/>
      </w:pPr>
      <w:r>
        <w:t>5a1. podnik se ve své činnosti orientuje na lokální potřeby</w:t>
      </w:r>
    </w:p>
    <w:p w14:paraId="3FB15B48" w14:textId="77777777" w:rsidR="00C6656D" w:rsidRDefault="00C13132" w:rsidP="00C6656D">
      <w:pPr>
        <w:ind w:right="-426"/>
        <w:jc w:val="both"/>
      </w:pPr>
      <w:r>
        <w:t xml:space="preserve">b) využívání přednostně místních zdrojů </w:t>
      </w:r>
    </w:p>
    <w:p w14:paraId="2CF07895" w14:textId="76B60381" w:rsidR="00C13132" w:rsidRDefault="00C13132" w:rsidP="00C6656D">
      <w:pPr>
        <w:ind w:right="-426"/>
        <w:jc w:val="both"/>
      </w:pPr>
      <w:r>
        <w:t>5b1. podnik přednostně využívá místní zdroje: a) zaměstnává místní obyvatele, b) nakupuje od místních dodavatelů</w:t>
      </w:r>
    </w:p>
    <w:p w14:paraId="4D002B95" w14:textId="77777777" w:rsidR="00C6656D" w:rsidRDefault="00C13132" w:rsidP="00C6656D">
      <w:pPr>
        <w:ind w:right="-426"/>
        <w:jc w:val="both"/>
      </w:pPr>
      <w:r>
        <w:t xml:space="preserve">c) spolupráce sociálního podniku s místními aktéry </w:t>
      </w:r>
    </w:p>
    <w:p w14:paraId="056756CD" w14:textId="1207B6E5" w:rsidR="00C13132" w:rsidRDefault="00C13132" w:rsidP="00C6656D">
      <w:pPr>
        <w:ind w:right="-426"/>
        <w:jc w:val="both"/>
      </w:pPr>
      <w:r>
        <w:t xml:space="preserve">5c1. podnik komunikuje a spolupracuje s místními aktéry </w:t>
      </w:r>
    </w:p>
    <w:p w14:paraId="6879A620" w14:textId="77777777" w:rsidR="00C13132" w:rsidRDefault="00C13132" w:rsidP="00C6656D">
      <w:pPr>
        <w:ind w:right="-426"/>
        <w:jc w:val="both"/>
      </w:pPr>
    </w:p>
    <w:p w14:paraId="1DE7078C" w14:textId="77777777" w:rsidR="00C13132" w:rsidRDefault="00C13132" w:rsidP="00C6656D">
      <w:pPr>
        <w:ind w:right="-426"/>
        <w:jc w:val="both"/>
      </w:pPr>
    </w:p>
    <w:p w14:paraId="1DE2D535" w14:textId="77777777" w:rsidR="00D46812" w:rsidRPr="00D46812" w:rsidRDefault="00D46812" w:rsidP="00D46812">
      <w:pPr>
        <w:ind w:right="-426"/>
        <w:jc w:val="both"/>
      </w:pPr>
      <w:r w:rsidRPr="00D46812">
        <w:t xml:space="preserve">V Olomouci dne 14.dubna 2022 </w:t>
      </w:r>
    </w:p>
    <w:p w14:paraId="221A0E0D" w14:textId="77777777" w:rsidR="00D46812" w:rsidRPr="00D46812" w:rsidRDefault="00D46812" w:rsidP="00D46812">
      <w:pPr>
        <w:ind w:right="-426"/>
        <w:jc w:val="both"/>
      </w:pPr>
    </w:p>
    <w:p w14:paraId="5C99BA40" w14:textId="77777777" w:rsidR="00D46812" w:rsidRPr="00D46812" w:rsidRDefault="00D46812" w:rsidP="00D46812">
      <w:pPr>
        <w:ind w:right="-426"/>
        <w:jc w:val="both"/>
      </w:pPr>
    </w:p>
    <w:p w14:paraId="108B0591" w14:textId="53503E4F" w:rsidR="00D46812" w:rsidRPr="00D46812" w:rsidRDefault="00D46812" w:rsidP="00D46812">
      <w:pPr>
        <w:ind w:right="-426"/>
        <w:jc w:val="both"/>
        <w:rPr>
          <w:i/>
        </w:rPr>
      </w:pPr>
      <w:r w:rsidRPr="00D46812">
        <w:rPr>
          <w:i/>
        </w:rPr>
        <w:tab/>
      </w:r>
      <w:r w:rsidRPr="00D46812">
        <w:rPr>
          <w:i/>
        </w:rPr>
        <w:tab/>
      </w:r>
      <w:r w:rsidRPr="00D46812">
        <w:rPr>
          <w:i/>
        </w:rPr>
        <w:tab/>
      </w:r>
      <w:r w:rsidRPr="00D46812">
        <w:rPr>
          <w:i/>
        </w:rPr>
        <w:tab/>
      </w:r>
      <w:r w:rsidRPr="00D46812">
        <w:rPr>
          <w:i/>
        </w:rPr>
        <w:tab/>
      </w:r>
      <w:r w:rsidRPr="00D46812">
        <w:rPr>
          <w:i/>
        </w:rPr>
        <w:tab/>
      </w:r>
      <w:r>
        <w:rPr>
          <w:i/>
        </w:rPr>
        <w:tab/>
      </w:r>
      <w:r w:rsidRPr="00D46812">
        <w:rPr>
          <w:i/>
        </w:rPr>
        <w:tab/>
        <w:t>Mgr. Petr Šeda</w:t>
      </w:r>
    </w:p>
    <w:p w14:paraId="406136C3" w14:textId="48734513" w:rsidR="00D46812" w:rsidRPr="00D46812" w:rsidRDefault="00D46812" w:rsidP="00D46812">
      <w:pPr>
        <w:ind w:right="-426"/>
        <w:jc w:val="both"/>
        <w:rPr>
          <w:i/>
        </w:rPr>
      </w:pPr>
      <w:r w:rsidRPr="00D46812">
        <w:rPr>
          <w:i/>
        </w:rPr>
        <w:tab/>
      </w:r>
      <w:r w:rsidRPr="00D46812">
        <w:rPr>
          <w:i/>
        </w:rPr>
        <w:tab/>
      </w:r>
      <w:r w:rsidRPr="00D46812">
        <w:rPr>
          <w:i/>
        </w:rPr>
        <w:tab/>
      </w:r>
      <w:r w:rsidRPr="00D46812">
        <w:rPr>
          <w:i/>
        </w:rPr>
        <w:tab/>
      </w:r>
      <w:r w:rsidRPr="00D46812">
        <w:rPr>
          <w:i/>
        </w:rPr>
        <w:tab/>
      </w:r>
      <w:r w:rsidRPr="00D46812">
        <w:rPr>
          <w:i/>
        </w:rPr>
        <w:tab/>
      </w:r>
      <w:r>
        <w:rPr>
          <w:i/>
        </w:rPr>
        <w:tab/>
      </w:r>
      <w:r w:rsidRPr="00D46812">
        <w:rPr>
          <w:i/>
        </w:rPr>
        <w:t>místopředseda představenstva</w:t>
      </w:r>
    </w:p>
    <w:p w14:paraId="6C7E9B52" w14:textId="77777777" w:rsidR="00D46812" w:rsidRPr="00D46812" w:rsidRDefault="00D46812" w:rsidP="00D46812">
      <w:pPr>
        <w:ind w:right="-426"/>
        <w:jc w:val="both"/>
        <w:rPr>
          <w:i/>
        </w:rPr>
      </w:pPr>
    </w:p>
    <w:p w14:paraId="501999BD" w14:textId="77777777" w:rsidR="00D46812" w:rsidRPr="00D46812" w:rsidRDefault="00D46812" w:rsidP="00D46812">
      <w:pPr>
        <w:ind w:right="-426"/>
        <w:jc w:val="both"/>
        <w:rPr>
          <w:i/>
        </w:rPr>
      </w:pPr>
    </w:p>
    <w:p w14:paraId="469BA88C" w14:textId="77777777" w:rsidR="00C13132" w:rsidRDefault="00C13132" w:rsidP="00C6656D">
      <w:pPr>
        <w:ind w:right="-426"/>
        <w:jc w:val="both"/>
      </w:pPr>
    </w:p>
    <w:sectPr w:rsidR="00C13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32"/>
    <w:rsid w:val="00185CB8"/>
    <w:rsid w:val="009B2D78"/>
    <w:rsid w:val="00AD5306"/>
    <w:rsid w:val="00C13132"/>
    <w:rsid w:val="00C6656D"/>
    <w:rsid w:val="00D4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4F68"/>
  <w15:docId w15:val="{50C8B7F6-4699-4B41-ACE3-0C2D028D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Šeda</dc:creator>
  <cp:keywords/>
  <dc:description/>
  <cp:lastModifiedBy>Petr Šeda</cp:lastModifiedBy>
  <cp:revision>2</cp:revision>
  <dcterms:created xsi:type="dcterms:W3CDTF">2022-04-14T08:58:00Z</dcterms:created>
  <dcterms:modified xsi:type="dcterms:W3CDTF">2022-04-14T08:58:00Z</dcterms:modified>
</cp:coreProperties>
</file>